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0A53" w:rsidRDefault="00090A53" w:rsidP="00090A5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90A53">
        <w:rPr>
          <w:rFonts w:ascii="Times New Roman" w:hAnsi="Times New Roman" w:cs="Times New Roman"/>
          <w:sz w:val="24"/>
          <w:szCs w:val="24"/>
        </w:rPr>
        <w:t>15 группа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Тема: Переход власти к партии большевиков</w:t>
      </w:r>
    </w:p>
    <w:p w:rsidR="00090A53" w:rsidRDefault="00090A53" w:rsidP="00090A5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28.04.2020                                       Гражданская война и интервенция. </w:t>
      </w:r>
    </w:p>
    <w:p w:rsidR="00090A53" w:rsidRDefault="00090A53" w:rsidP="00090A5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Политика «военного коммунизма».</w:t>
      </w:r>
    </w:p>
    <w:p w:rsidR="00090A53" w:rsidRDefault="00090A53" w:rsidP="00090A5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90A53" w:rsidRDefault="00090A53" w:rsidP="00090A5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План работы:</w:t>
      </w:r>
    </w:p>
    <w:p w:rsidR="00090A53" w:rsidRDefault="00090A53" w:rsidP="00090A53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Углубление кризиса осенью 1917г.</w:t>
      </w:r>
    </w:p>
    <w:p w:rsidR="00090A53" w:rsidRDefault="00090A53" w:rsidP="00090A53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Вооруженное восстание в Петрограде. Установление Советской власти. </w:t>
      </w:r>
    </w:p>
    <w:p w:rsidR="00090A53" w:rsidRDefault="00090A53" w:rsidP="00090A53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Роспуск Учредительного собрания.</w:t>
      </w:r>
    </w:p>
    <w:p w:rsidR="00090A53" w:rsidRDefault="00090A53" w:rsidP="00090A53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Брестский мир, его последствия.</w:t>
      </w:r>
    </w:p>
    <w:p w:rsidR="00090A53" w:rsidRDefault="00090A53" w:rsidP="00090A53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Начальный этап гражданской войны и интервенция.</w:t>
      </w:r>
    </w:p>
    <w:p w:rsidR="00090A53" w:rsidRDefault="00090A53" w:rsidP="00090A53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Советская Республика в кольце фронтов: май 1918г-март 1919г.</w:t>
      </w:r>
    </w:p>
    <w:p w:rsidR="00090A53" w:rsidRDefault="00090A53" w:rsidP="00090A53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Политика «военного коммунизма».</w:t>
      </w:r>
    </w:p>
    <w:p w:rsidR="00090A53" w:rsidRDefault="00090A53" w:rsidP="00090A53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Завершающий этап Гражданской войны. </w:t>
      </w:r>
    </w:p>
    <w:p w:rsidR="00090A53" w:rsidRDefault="00090A53" w:rsidP="00090A5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Задание: прочитать § 11-13 Н.В.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Загладин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История России 11 </w:t>
      </w:r>
      <w:proofErr w:type="spellStart"/>
      <w:r>
        <w:rPr>
          <w:rFonts w:ascii="Times New Roman" w:hAnsi="Times New Roman" w:cs="Times New Roman"/>
          <w:sz w:val="24"/>
          <w:szCs w:val="24"/>
        </w:rPr>
        <w:t>кл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90A53" w:rsidRDefault="00090A53" w:rsidP="00090A5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90A53">
        <w:rPr>
          <w:rFonts w:ascii="Times New Roman" w:hAnsi="Times New Roman" w:cs="Times New Roman"/>
          <w:sz w:val="24"/>
          <w:szCs w:val="24"/>
        </w:rPr>
        <w:t>Дать письменно определение понятия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090A53" w:rsidRDefault="00090A53" w:rsidP="00090A53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Гражданская война</w:t>
      </w:r>
    </w:p>
    <w:p w:rsidR="00BF3CA1" w:rsidRDefault="00BF3CA1" w:rsidP="00090A53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Интервенция</w:t>
      </w:r>
    </w:p>
    <w:p w:rsidR="00BF3CA1" w:rsidRDefault="00BF3CA1" w:rsidP="00090A53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Политика «военного коммунизма»</w:t>
      </w:r>
    </w:p>
    <w:p w:rsidR="00BF3CA1" w:rsidRDefault="00BF3CA1" w:rsidP="00BF3CA1">
      <w:pPr>
        <w:pStyle w:val="a3"/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BF3CA1" w:rsidRDefault="00BF3CA1" w:rsidP="00BF3CA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F3CA1">
        <w:rPr>
          <w:rFonts w:ascii="Times New Roman" w:hAnsi="Times New Roman" w:cs="Times New Roman"/>
          <w:b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. Переход власти к партии большевиков.</w:t>
      </w:r>
    </w:p>
    <w:p w:rsidR="00BF3CA1" w:rsidRDefault="00BF3CA1" w:rsidP="00BF3CA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Задание: Работ с материалом §11 стр.91 ответить письменно на вопросы:</w:t>
      </w:r>
    </w:p>
    <w:p w:rsidR="00BF3CA1" w:rsidRDefault="00BF3CA1" w:rsidP="00BF3CA1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Каковы причины взятия власти большевиками в октябре 1917г.</w:t>
      </w:r>
    </w:p>
    <w:p w:rsidR="00BF3CA1" w:rsidRDefault="00BF3CA1" w:rsidP="00BF3CA1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Перечислить преобразования, которые провели большевики.</w:t>
      </w:r>
    </w:p>
    <w:p w:rsidR="00BF3CA1" w:rsidRDefault="00BF3CA1" w:rsidP="00BF3CA1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Какую роль сыграло заключение Брестского мира в развитии событий в России.</w:t>
      </w:r>
    </w:p>
    <w:p w:rsidR="00BF3CA1" w:rsidRDefault="00BF3CA1" w:rsidP="00BF3CA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F3CA1">
        <w:rPr>
          <w:rFonts w:ascii="Times New Roman" w:hAnsi="Times New Roman" w:cs="Times New Roman"/>
          <w:b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 Раскрыть при работе с текстом:</w:t>
      </w:r>
    </w:p>
    <w:p w:rsidR="00BF3CA1" w:rsidRDefault="00BF3CA1" w:rsidP="00BF3CA1">
      <w:pPr>
        <w:pStyle w:val="a3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Причины Гражданской войны.</w:t>
      </w:r>
    </w:p>
    <w:p w:rsidR="00BF3CA1" w:rsidRDefault="00BF3CA1" w:rsidP="00BF3CA1">
      <w:pPr>
        <w:pStyle w:val="a3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Причины интервенции</w:t>
      </w:r>
    </w:p>
    <w:p w:rsidR="00BF3CA1" w:rsidRDefault="00BF3CA1" w:rsidP="00BF3CA1">
      <w:pPr>
        <w:pStyle w:val="a3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Заполнить таблицу политика «военного коммунизма»</w:t>
      </w:r>
    </w:p>
    <w:tbl>
      <w:tblPr>
        <w:tblStyle w:val="a4"/>
        <w:tblW w:w="0" w:type="auto"/>
        <w:tblInd w:w="360" w:type="dxa"/>
        <w:tblLook w:val="04A0"/>
      </w:tblPr>
      <w:tblGrid>
        <w:gridCol w:w="3069"/>
        <w:gridCol w:w="3081"/>
        <w:gridCol w:w="3061"/>
      </w:tblGrid>
      <w:tr w:rsidR="00BF3CA1" w:rsidTr="00BF3CA1">
        <w:tc>
          <w:tcPr>
            <w:tcW w:w="3069" w:type="dxa"/>
          </w:tcPr>
          <w:p w:rsidR="00BF3CA1" w:rsidRDefault="00BF3CA1" w:rsidP="00BF3C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Политическая цель</w:t>
            </w:r>
          </w:p>
        </w:tc>
        <w:tc>
          <w:tcPr>
            <w:tcW w:w="3081" w:type="dxa"/>
          </w:tcPr>
          <w:p w:rsidR="00BF3CA1" w:rsidRDefault="00BF3CA1" w:rsidP="00BF3C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Экономическая цель</w:t>
            </w:r>
          </w:p>
        </w:tc>
        <w:tc>
          <w:tcPr>
            <w:tcW w:w="3061" w:type="dxa"/>
          </w:tcPr>
          <w:p w:rsidR="00BF3CA1" w:rsidRDefault="00BF3CA1" w:rsidP="00BF3C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Основные мероприятия </w:t>
            </w:r>
          </w:p>
        </w:tc>
      </w:tr>
      <w:tr w:rsidR="00BF3CA1" w:rsidTr="00BF3CA1">
        <w:tc>
          <w:tcPr>
            <w:tcW w:w="3069" w:type="dxa"/>
          </w:tcPr>
          <w:p w:rsidR="00BF3CA1" w:rsidRDefault="00BF3CA1" w:rsidP="00BF3C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1" w:type="dxa"/>
          </w:tcPr>
          <w:p w:rsidR="00BF3CA1" w:rsidRDefault="00BF3CA1" w:rsidP="00BF3C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BF3CA1" w:rsidRDefault="00BF3CA1" w:rsidP="00BF3C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F3CA1" w:rsidRDefault="00BF3CA1" w:rsidP="00BF3CA1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BF3CA1" w:rsidRDefault="00BF3CA1" w:rsidP="00BF3CA1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Источник/образовательная среда:</w:t>
      </w:r>
    </w:p>
    <w:p w:rsidR="00BF3CA1" w:rsidRDefault="00BF3CA1" w:rsidP="00BF3CA1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Уч-к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Н.В.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Загладина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История России 11 </w:t>
      </w:r>
      <w:proofErr w:type="spellStart"/>
      <w:r>
        <w:rPr>
          <w:rFonts w:ascii="Times New Roman" w:hAnsi="Times New Roman" w:cs="Times New Roman"/>
          <w:sz w:val="24"/>
          <w:szCs w:val="24"/>
        </w:rPr>
        <w:t>кл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(другие учебники История России 11 </w:t>
      </w:r>
      <w:proofErr w:type="spellStart"/>
      <w:r>
        <w:rPr>
          <w:rFonts w:ascii="Times New Roman" w:hAnsi="Times New Roman" w:cs="Times New Roman"/>
          <w:sz w:val="24"/>
          <w:szCs w:val="24"/>
        </w:rPr>
        <w:t>кл</w:t>
      </w:r>
      <w:proofErr w:type="spellEnd"/>
      <w:r>
        <w:rPr>
          <w:rFonts w:ascii="Times New Roman" w:hAnsi="Times New Roman" w:cs="Times New Roman"/>
          <w:sz w:val="24"/>
          <w:szCs w:val="24"/>
        </w:rPr>
        <w:t>.)</w:t>
      </w:r>
    </w:p>
    <w:p w:rsidR="00BF3CA1" w:rsidRPr="00BF3CA1" w:rsidRDefault="00BF3CA1" w:rsidP="00BF3CA1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Интернет ресурсы по темам: Октябрьская революция 1917г.; Гражданская война в России начало 20 века.</w:t>
      </w:r>
    </w:p>
    <w:p w:rsidR="00090A53" w:rsidRDefault="00090A53">
      <w:pPr>
        <w:rPr>
          <w:rFonts w:ascii="Times New Roman" w:hAnsi="Times New Roman" w:cs="Times New Roman"/>
          <w:sz w:val="24"/>
          <w:szCs w:val="24"/>
        </w:rPr>
      </w:pPr>
    </w:p>
    <w:p w:rsidR="00090A53" w:rsidRDefault="00090A53">
      <w:pPr>
        <w:rPr>
          <w:rFonts w:ascii="Times New Roman" w:hAnsi="Times New Roman" w:cs="Times New Roman"/>
          <w:sz w:val="24"/>
          <w:szCs w:val="24"/>
        </w:rPr>
      </w:pPr>
    </w:p>
    <w:p w:rsidR="00090A53" w:rsidRDefault="00090A53">
      <w:pPr>
        <w:rPr>
          <w:rFonts w:ascii="Times New Roman" w:hAnsi="Times New Roman" w:cs="Times New Roman"/>
          <w:sz w:val="24"/>
          <w:szCs w:val="24"/>
        </w:rPr>
      </w:pPr>
    </w:p>
    <w:p w:rsidR="00090A53" w:rsidRDefault="00090A53">
      <w:pPr>
        <w:rPr>
          <w:rFonts w:ascii="Times New Roman" w:hAnsi="Times New Roman" w:cs="Times New Roman"/>
          <w:sz w:val="24"/>
          <w:szCs w:val="24"/>
        </w:rPr>
      </w:pPr>
    </w:p>
    <w:p w:rsidR="00090A53" w:rsidRDefault="00090A53">
      <w:pPr>
        <w:rPr>
          <w:rFonts w:ascii="Times New Roman" w:hAnsi="Times New Roman" w:cs="Times New Roman"/>
          <w:sz w:val="24"/>
          <w:szCs w:val="24"/>
        </w:rPr>
      </w:pPr>
    </w:p>
    <w:p w:rsidR="00090A53" w:rsidRDefault="00090A53">
      <w:pPr>
        <w:rPr>
          <w:rFonts w:ascii="Times New Roman" w:hAnsi="Times New Roman" w:cs="Times New Roman"/>
          <w:sz w:val="24"/>
          <w:szCs w:val="24"/>
        </w:rPr>
      </w:pPr>
    </w:p>
    <w:p w:rsidR="00090A53" w:rsidRDefault="00090A53">
      <w:pPr>
        <w:rPr>
          <w:rFonts w:ascii="Times New Roman" w:hAnsi="Times New Roman" w:cs="Times New Roman"/>
          <w:sz w:val="24"/>
          <w:szCs w:val="24"/>
        </w:rPr>
      </w:pPr>
    </w:p>
    <w:p w:rsidR="00090A53" w:rsidRPr="00090A53" w:rsidRDefault="00090A53">
      <w:pPr>
        <w:rPr>
          <w:rFonts w:ascii="Times New Roman" w:hAnsi="Times New Roman" w:cs="Times New Roman"/>
          <w:sz w:val="24"/>
          <w:szCs w:val="24"/>
        </w:rPr>
      </w:pPr>
    </w:p>
    <w:p w:rsidR="00090A53" w:rsidRPr="00090A53" w:rsidRDefault="00090A53">
      <w:pPr>
        <w:rPr>
          <w:rFonts w:ascii="Times New Roman" w:hAnsi="Times New Roman" w:cs="Times New Roman"/>
        </w:rPr>
      </w:pPr>
    </w:p>
    <w:p w:rsidR="00090A53" w:rsidRPr="00090A53" w:rsidRDefault="00090A53">
      <w:pPr>
        <w:rPr>
          <w:rFonts w:ascii="Times New Roman" w:hAnsi="Times New Roman" w:cs="Times New Roman"/>
        </w:rPr>
      </w:pPr>
    </w:p>
    <w:sectPr w:rsidR="00090A53" w:rsidRPr="00090A53" w:rsidSect="000A6E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293E6D"/>
    <w:multiLevelType w:val="hybridMultilevel"/>
    <w:tmpl w:val="565C78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712AEB"/>
    <w:multiLevelType w:val="hybridMultilevel"/>
    <w:tmpl w:val="4D8EB9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566B9A"/>
    <w:multiLevelType w:val="hybridMultilevel"/>
    <w:tmpl w:val="8E82B4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9EF3792"/>
    <w:multiLevelType w:val="hybridMultilevel"/>
    <w:tmpl w:val="40624A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FF84754"/>
    <w:multiLevelType w:val="hybridMultilevel"/>
    <w:tmpl w:val="57DABE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90A53"/>
    <w:rsid w:val="00090A53"/>
    <w:rsid w:val="000A6EDB"/>
    <w:rsid w:val="00BF3C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6E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90A53"/>
    <w:pPr>
      <w:ind w:left="720"/>
      <w:contextualSpacing/>
    </w:pPr>
  </w:style>
  <w:style w:type="table" w:styleId="a4">
    <w:name w:val="Table Grid"/>
    <w:basedOn w:val="a1"/>
    <w:uiPriority w:val="59"/>
    <w:rsid w:val="00BF3CA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AEABE08-0899-4562-98F3-878939D226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222</Words>
  <Characters>1270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Юзер</dc:creator>
  <cp:keywords/>
  <dc:description/>
  <cp:lastModifiedBy>Юзер</cp:lastModifiedBy>
  <cp:revision>3</cp:revision>
  <dcterms:created xsi:type="dcterms:W3CDTF">2020-04-28T04:18:00Z</dcterms:created>
  <dcterms:modified xsi:type="dcterms:W3CDTF">2020-04-28T04:38:00Z</dcterms:modified>
</cp:coreProperties>
</file>